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2A" w:rsidRDefault="0041732A">
      <w:r w:rsidRPr="0041732A">
        <w:rPr>
          <w:noProof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-652145</wp:posOffset>
            </wp:positionV>
            <wp:extent cx="5629275" cy="1028700"/>
            <wp:effectExtent l="19050" t="0" r="9525" b="0"/>
            <wp:wrapNone/>
            <wp:docPr id="2" name="Картина 2" descr="~ Бланка 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~ Бланка A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32A" w:rsidRPr="0041732A" w:rsidRDefault="0041732A" w:rsidP="0041732A"/>
    <w:p w:rsidR="0041732A" w:rsidRDefault="0041732A" w:rsidP="0041732A"/>
    <w:p w:rsidR="001B3FB5" w:rsidRPr="00524E61" w:rsidRDefault="00524E61" w:rsidP="00524E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E61">
        <w:rPr>
          <w:rFonts w:ascii="Times New Roman" w:hAnsi="Times New Roman" w:cs="Times New Roman"/>
          <w:b/>
          <w:sz w:val="24"/>
          <w:szCs w:val="24"/>
        </w:rPr>
        <w:t>СЪОБЩЕНИЕ</w:t>
      </w:r>
    </w:p>
    <w:p w:rsidR="005F279C" w:rsidRPr="00F736E4" w:rsidRDefault="005F279C" w:rsidP="005F279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Обява на основание чл.4, ал.2 от Наредбата за условията и реда за извършване на ОВОС за инвестиционно предложение:</w:t>
      </w:r>
      <w:r w:rsidR="00F736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36E4">
        <w:rPr>
          <w:rFonts w:ascii="Times New Roman" w:hAnsi="Times New Roman"/>
          <w:sz w:val="24"/>
          <w:szCs w:val="24"/>
        </w:rPr>
        <w:t>„</w:t>
      </w:r>
      <w:r w:rsidR="00F736E4">
        <w:rPr>
          <w:rFonts w:ascii="Times New Roman" w:hAnsi="Times New Roman"/>
          <w:b/>
          <w:sz w:val="24"/>
          <w:szCs w:val="24"/>
        </w:rPr>
        <w:t xml:space="preserve">Аварийно – възстановителни работи с.Куцина, Община Полски Тръмбеш: Отводнителен канал </w:t>
      </w:r>
      <w:proofErr w:type="spellStart"/>
      <w:r w:rsidR="00F736E4">
        <w:rPr>
          <w:rFonts w:ascii="Times New Roman" w:hAnsi="Times New Roman"/>
          <w:b/>
          <w:sz w:val="24"/>
          <w:szCs w:val="24"/>
        </w:rPr>
        <w:t>осови</w:t>
      </w:r>
      <w:proofErr w:type="spellEnd"/>
      <w:r w:rsidR="00F736E4">
        <w:rPr>
          <w:rFonts w:ascii="Times New Roman" w:hAnsi="Times New Roman"/>
          <w:b/>
          <w:sz w:val="24"/>
          <w:szCs w:val="24"/>
        </w:rPr>
        <w:t xml:space="preserve"> точки 5-22-25-26-29-42-71-86-2-86-122-154-155-170-192а-192-193”</w:t>
      </w:r>
    </w:p>
    <w:p w:rsidR="0090317C" w:rsidRPr="005F279C" w:rsidRDefault="0090317C" w:rsidP="00902BAF">
      <w:pPr>
        <w:jc w:val="both"/>
      </w:pPr>
    </w:p>
    <w:sectPr w:rsidR="0090317C" w:rsidRPr="005F279C" w:rsidSect="005B3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A620C"/>
    <w:multiLevelType w:val="hybridMultilevel"/>
    <w:tmpl w:val="7F2AEBD4"/>
    <w:lvl w:ilvl="0" w:tplc="DE8AE7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841FB"/>
    <w:multiLevelType w:val="hybridMultilevel"/>
    <w:tmpl w:val="05E45724"/>
    <w:lvl w:ilvl="0" w:tplc="7EEC85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732A"/>
    <w:rsid w:val="00060282"/>
    <w:rsid w:val="000F29B3"/>
    <w:rsid w:val="001B3FB5"/>
    <w:rsid w:val="001B42EB"/>
    <w:rsid w:val="00315FC6"/>
    <w:rsid w:val="004163A1"/>
    <w:rsid w:val="0041732A"/>
    <w:rsid w:val="004D0FC9"/>
    <w:rsid w:val="00516BEF"/>
    <w:rsid w:val="00524E61"/>
    <w:rsid w:val="00586D92"/>
    <w:rsid w:val="005B3A64"/>
    <w:rsid w:val="005F279C"/>
    <w:rsid w:val="005F757D"/>
    <w:rsid w:val="006A3654"/>
    <w:rsid w:val="00902BAF"/>
    <w:rsid w:val="0090317C"/>
    <w:rsid w:val="00C56D07"/>
    <w:rsid w:val="00C85F86"/>
    <w:rsid w:val="00CD0177"/>
    <w:rsid w:val="00D63537"/>
    <w:rsid w:val="00E2569A"/>
    <w:rsid w:val="00F7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user112331</dc:creator>
  <cp:keywords/>
  <dc:description/>
  <cp:lastModifiedBy>user112331</cp:lastModifiedBy>
  <cp:revision>17</cp:revision>
  <cp:lastPrinted>2018-08-10T07:22:00Z</cp:lastPrinted>
  <dcterms:created xsi:type="dcterms:W3CDTF">2016-08-23T07:03:00Z</dcterms:created>
  <dcterms:modified xsi:type="dcterms:W3CDTF">2021-11-08T06:34:00Z</dcterms:modified>
</cp:coreProperties>
</file>